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ABE2B" w14:textId="1FB8EB55" w:rsidR="005C3327" w:rsidRDefault="005C3327" w:rsidP="00163794">
      <w:pPr>
        <w:rPr>
          <w:rFonts w:ascii="Times New Roman" w:hAnsi="Times New Roman" w:cs="Times New Roman"/>
          <w:b/>
          <w:bCs/>
        </w:rPr>
      </w:pPr>
      <w:r>
        <w:rPr>
          <w:rFonts w:ascii="Times New Roman" w:hAnsi="Times New Roman" w:cs="Times New Roman"/>
          <w:b/>
          <w:bCs/>
        </w:rPr>
        <w:t>We’re Engaged, Now What?</w:t>
      </w:r>
    </w:p>
    <w:p w14:paraId="7ED82E82" w14:textId="77777777" w:rsidR="005C3327" w:rsidRDefault="005C3327" w:rsidP="00163794">
      <w:pPr>
        <w:rPr>
          <w:rFonts w:ascii="Times New Roman" w:hAnsi="Times New Roman" w:cs="Times New Roman"/>
          <w:b/>
          <w:bCs/>
        </w:rPr>
      </w:pPr>
    </w:p>
    <w:p w14:paraId="213D5C60" w14:textId="2F0F7B52" w:rsidR="00163794" w:rsidRDefault="00163794" w:rsidP="00163794">
      <w:pPr>
        <w:rPr>
          <w:rFonts w:ascii="Times New Roman" w:hAnsi="Times New Roman" w:cs="Times New Roman"/>
          <w:b/>
          <w:bCs/>
        </w:rPr>
      </w:pPr>
      <w:r w:rsidRPr="00B930B8">
        <w:rPr>
          <w:rFonts w:ascii="Times New Roman" w:hAnsi="Times New Roman" w:cs="Times New Roman"/>
          <w:b/>
          <w:bCs/>
        </w:rPr>
        <w:t>Getting Ready for Marriage</w:t>
      </w:r>
    </w:p>
    <w:p w14:paraId="37412F42" w14:textId="77777777" w:rsidR="00B930B8" w:rsidRPr="00B930B8" w:rsidRDefault="00B930B8" w:rsidP="00163794">
      <w:pPr>
        <w:rPr>
          <w:rFonts w:ascii="Times New Roman" w:hAnsi="Times New Roman" w:cs="Times New Roman"/>
          <w:b/>
          <w:bCs/>
        </w:rPr>
      </w:pPr>
    </w:p>
    <w:p w14:paraId="4A0DA5CB" w14:textId="77777777" w:rsidR="00163794" w:rsidRDefault="00163794" w:rsidP="00163794">
      <w:pPr>
        <w:rPr>
          <w:rFonts w:ascii="Times New Roman" w:hAnsi="Times New Roman" w:cs="Times New Roman"/>
        </w:rPr>
      </w:pPr>
      <w:r w:rsidRPr="00B930B8">
        <w:rPr>
          <w:rFonts w:ascii="Times New Roman" w:hAnsi="Times New Roman" w:cs="Times New Roman"/>
        </w:rPr>
        <w:t>Few seasons in life are filled with as much joy and anticipation as the time spent preparing to get married. This is an incredible opportunity not just to plan a wedding but to establish a strong foundation for life together as husband and wife.</w:t>
      </w:r>
    </w:p>
    <w:p w14:paraId="66F3015C" w14:textId="77777777" w:rsidR="00B930B8" w:rsidRPr="00B930B8" w:rsidRDefault="00B930B8" w:rsidP="00163794">
      <w:pPr>
        <w:rPr>
          <w:rFonts w:ascii="Times New Roman" w:hAnsi="Times New Roman" w:cs="Times New Roman"/>
        </w:rPr>
      </w:pPr>
    </w:p>
    <w:p w14:paraId="089E2B33" w14:textId="77777777" w:rsidR="00163794" w:rsidRPr="00B930B8" w:rsidRDefault="00163794" w:rsidP="00163794">
      <w:pPr>
        <w:rPr>
          <w:rFonts w:ascii="Times New Roman" w:hAnsi="Times New Roman" w:cs="Times New Roman"/>
        </w:rPr>
      </w:pPr>
      <w:r w:rsidRPr="00B930B8">
        <w:rPr>
          <w:rFonts w:ascii="Times New Roman" w:hAnsi="Times New Roman" w:cs="Times New Roman"/>
        </w:rPr>
        <w:t>Engaged couples have probably heard it said that as they plan their wedding, they shouldn’t forget to plan their marriage. But it may feel abstract to “plan a marriage” in the midst of the more tangible (and demanding) project of planning a wedding. How does a couple do it?</w:t>
      </w:r>
    </w:p>
    <w:p w14:paraId="36EBFDD3" w14:textId="2BF489E2" w:rsidR="00163794" w:rsidRPr="00B930B8" w:rsidRDefault="00163794" w:rsidP="00163794">
      <w:pPr>
        <w:rPr>
          <w:rFonts w:ascii="Times New Roman" w:hAnsi="Times New Roman" w:cs="Times New Roman"/>
        </w:rPr>
      </w:pPr>
    </w:p>
    <w:p w14:paraId="16754745" w14:textId="6EB21751" w:rsidR="00163794" w:rsidRDefault="00163794" w:rsidP="00163794">
      <w:pPr>
        <w:rPr>
          <w:rFonts w:ascii="Times New Roman" w:hAnsi="Times New Roman" w:cs="Times New Roman"/>
          <w:b/>
          <w:bCs/>
        </w:rPr>
      </w:pPr>
      <w:r w:rsidRPr="00B930B8">
        <w:rPr>
          <w:rFonts w:ascii="Times New Roman" w:hAnsi="Times New Roman" w:cs="Times New Roman"/>
          <w:b/>
          <w:bCs/>
        </w:rPr>
        <w:t xml:space="preserve">STEP ONE: Learn </w:t>
      </w:r>
      <w:r w:rsidR="004C79CD">
        <w:rPr>
          <w:rFonts w:ascii="Times New Roman" w:hAnsi="Times New Roman" w:cs="Times New Roman"/>
          <w:b/>
          <w:bCs/>
        </w:rPr>
        <w:t>F</w:t>
      </w:r>
      <w:r w:rsidRPr="00B930B8">
        <w:rPr>
          <w:rFonts w:ascii="Times New Roman" w:hAnsi="Times New Roman" w:cs="Times New Roman"/>
          <w:b/>
          <w:bCs/>
        </w:rPr>
        <w:t>rom Others</w:t>
      </w:r>
    </w:p>
    <w:p w14:paraId="6855C445" w14:textId="77777777" w:rsidR="00B930B8" w:rsidRPr="00B930B8" w:rsidRDefault="00B930B8" w:rsidP="00163794">
      <w:pPr>
        <w:rPr>
          <w:rFonts w:ascii="Times New Roman" w:hAnsi="Times New Roman" w:cs="Times New Roman"/>
          <w:b/>
          <w:bCs/>
        </w:rPr>
      </w:pPr>
    </w:p>
    <w:p w14:paraId="2C3BDDB6" w14:textId="6E83C7A6" w:rsidR="00163794" w:rsidRDefault="00163794" w:rsidP="00163794">
      <w:pPr>
        <w:rPr>
          <w:rFonts w:ascii="Times New Roman" w:hAnsi="Times New Roman" w:cs="Times New Roman"/>
        </w:rPr>
      </w:pPr>
      <w:r w:rsidRPr="00B930B8">
        <w:rPr>
          <w:rFonts w:ascii="Times New Roman" w:hAnsi="Times New Roman" w:cs="Times New Roman"/>
        </w:rPr>
        <w:t>Proverbs 15:22 says, “Without counsel plans fail, but with many advisers they succeed.” Surrounding a relationship with wise mentors and seeking premarital counseling can set that relationship on a path of wisdom and growth.</w:t>
      </w:r>
    </w:p>
    <w:p w14:paraId="60BD9C4D" w14:textId="77777777" w:rsidR="00B930B8" w:rsidRPr="00B930B8" w:rsidRDefault="00B930B8" w:rsidP="00163794">
      <w:pPr>
        <w:rPr>
          <w:rFonts w:ascii="Times New Roman" w:hAnsi="Times New Roman" w:cs="Times New Roman"/>
        </w:rPr>
      </w:pPr>
    </w:p>
    <w:p w14:paraId="0FB55913" w14:textId="7D2C5846" w:rsidR="00163794" w:rsidRDefault="00163794" w:rsidP="00163794">
      <w:pPr>
        <w:rPr>
          <w:rFonts w:ascii="Times New Roman" w:hAnsi="Times New Roman" w:cs="Times New Roman"/>
        </w:rPr>
      </w:pPr>
      <w:r w:rsidRPr="00B930B8">
        <w:rPr>
          <w:rFonts w:ascii="Times New Roman" w:hAnsi="Times New Roman" w:cs="Times New Roman"/>
        </w:rPr>
        <w:t>Research shows that couples who engage in premarital counseling are</w:t>
      </w:r>
      <w:r w:rsidR="004C79CD">
        <w:rPr>
          <w:rFonts w:ascii="Times New Roman" w:hAnsi="Times New Roman" w:cs="Times New Roman"/>
        </w:rPr>
        <w:t xml:space="preserve"> </w:t>
      </w:r>
      <w:r w:rsidRPr="004C79CD">
        <w:rPr>
          <w:rFonts w:ascii="Times New Roman" w:hAnsi="Times New Roman" w:cs="Times New Roman"/>
          <w:i/>
          <w:iCs/>
        </w:rPr>
        <w:t>30% less likely to divorce</w:t>
      </w:r>
      <w:r w:rsidR="004C79CD">
        <w:rPr>
          <w:rFonts w:ascii="Times New Roman" w:hAnsi="Times New Roman" w:cs="Times New Roman"/>
        </w:rPr>
        <w:t xml:space="preserve"> </w:t>
      </w:r>
      <w:r w:rsidRPr="00B930B8">
        <w:rPr>
          <w:rFonts w:ascii="Times New Roman" w:hAnsi="Times New Roman" w:cs="Times New Roman"/>
        </w:rPr>
        <w:t>and report significantly higher levels of marital satisfaction. Additionally, seeking advice from a seasoned Christian couple can provide real-life examples of how to navigate the joys and challenges of marriage.</w:t>
      </w:r>
    </w:p>
    <w:p w14:paraId="672A0BB5" w14:textId="77777777" w:rsidR="00B930B8" w:rsidRPr="00B930B8" w:rsidRDefault="00B930B8" w:rsidP="00163794">
      <w:pPr>
        <w:rPr>
          <w:rFonts w:ascii="Times New Roman" w:hAnsi="Times New Roman" w:cs="Times New Roman"/>
        </w:rPr>
      </w:pPr>
    </w:p>
    <w:p w14:paraId="3B26EC18" w14:textId="77777777" w:rsidR="00163794" w:rsidRPr="00B930B8" w:rsidRDefault="00163794" w:rsidP="00163794">
      <w:pPr>
        <w:rPr>
          <w:rFonts w:ascii="Times New Roman" w:hAnsi="Times New Roman" w:cs="Times New Roman"/>
        </w:rPr>
      </w:pPr>
      <w:r w:rsidRPr="00B930B8">
        <w:rPr>
          <w:rFonts w:ascii="Times New Roman" w:hAnsi="Times New Roman" w:cs="Times New Roman"/>
        </w:rPr>
        <w:t>Consider setting up regular meetings with a couple whose relationship reflects Christ-centered love and humility. Asking them about their struggles, victories, and the biblical principles they’ve leaned on to keep their marriage strong is a worthwhile investment.</w:t>
      </w:r>
    </w:p>
    <w:p w14:paraId="5F3C256A" w14:textId="5F5A71DA" w:rsidR="00163794" w:rsidRPr="00B930B8" w:rsidRDefault="00163794" w:rsidP="00163794">
      <w:pPr>
        <w:rPr>
          <w:rFonts w:ascii="Times New Roman" w:hAnsi="Times New Roman" w:cs="Times New Roman"/>
        </w:rPr>
      </w:pPr>
    </w:p>
    <w:p w14:paraId="21744567" w14:textId="1B696096" w:rsidR="00163794" w:rsidRDefault="00163794" w:rsidP="00163794">
      <w:pPr>
        <w:rPr>
          <w:rFonts w:ascii="Times New Roman" w:hAnsi="Times New Roman" w:cs="Times New Roman"/>
          <w:b/>
          <w:bCs/>
        </w:rPr>
      </w:pPr>
      <w:r w:rsidRPr="00B930B8">
        <w:rPr>
          <w:rFonts w:ascii="Times New Roman" w:hAnsi="Times New Roman" w:cs="Times New Roman"/>
          <w:b/>
          <w:bCs/>
        </w:rPr>
        <w:t xml:space="preserve">STEP TWO: Plan </w:t>
      </w:r>
      <w:r w:rsidR="004C79CD">
        <w:rPr>
          <w:rFonts w:ascii="Times New Roman" w:hAnsi="Times New Roman" w:cs="Times New Roman"/>
          <w:b/>
          <w:bCs/>
        </w:rPr>
        <w:t>W</w:t>
      </w:r>
      <w:r w:rsidRPr="00B930B8">
        <w:rPr>
          <w:rFonts w:ascii="Times New Roman" w:hAnsi="Times New Roman" w:cs="Times New Roman"/>
          <w:b/>
          <w:bCs/>
        </w:rPr>
        <w:t>ith Patience</w:t>
      </w:r>
    </w:p>
    <w:p w14:paraId="281101C3" w14:textId="77777777" w:rsidR="00B930B8" w:rsidRPr="00B930B8" w:rsidRDefault="00B930B8" w:rsidP="00163794">
      <w:pPr>
        <w:rPr>
          <w:rFonts w:ascii="Times New Roman" w:hAnsi="Times New Roman" w:cs="Times New Roman"/>
          <w:b/>
          <w:bCs/>
        </w:rPr>
      </w:pPr>
    </w:p>
    <w:p w14:paraId="0497377F" w14:textId="20DB58AD" w:rsidR="00163794" w:rsidRDefault="00163794" w:rsidP="00163794">
      <w:pPr>
        <w:rPr>
          <w:rFonts w:ascii="Times New Roman" w:hAnsi="Times New Roman" w:cs="Times New Roman"/>
        </w:rPr>
      </w:pPr>
      <w:r w:rsidRPr="00B930B8">
        <w:rPr>
          <w:rFonts w:ascii="Times New Roman" w:hAnsi="Times New Roman" w:cs="Times New Roman"/>
        </w:rPr>
        <w:t>Ecclesiastes 3:1 reminds us, “For everything there is a season, and a time for every matter under heaven.” The engagement season is not just for planning a wedding day but also for learning how to grow as a couple.</w:t>
      </w:r>
    </w:p>
    <w:p w14:paraId="76DC7E4A" w14:textId="77777777" w:rsidR="00B930B8" w:rsidRPr="00B930B8" w:rsidRDefault="00B930B8" w:rsidP="00163794">
      <w:pPr>
        <w:rPr>
          <w:rFonts w:ascii="Times New Roman" w:hAnsi="Times New Roman" w:cs="Times New Roman"/>
        </w:rPr>
      </w:pPr>
    </w:p>
    <w:p w14:paraId="3838A3A8" w14:textId="77777777" w:rsidR="00163794" w:rsidRPr="00B930B8" w:rsidRDefault="00163794" w:rsidP="00163794">
      <w:pPr>
        <w:rPr>
          <w:rFonts w:ascii="Times New Roman" w:hAnsi="Times New Roman" w:cs="Times New Roman"/>
        </w:rPr>
      </w:pPr>
      <w:r w:rsidRPr="00B930B8">
        <w:rPr>
          <w:rFonts w:ascii="Times New Roman" w:hAnsi="Times New Roman" w:cs="Times New Roman"/>
        </w:rPr>
        <w:t>The way a couple plans their wedding reflects the way they approach decision-making as a team. This time can be used to cultivate habits of patience, selflessness, and unity. For example:</w:t>
      </w:r>
    </w:p>
    <w:p w14:paraId="6FEB376D" w14:textId="77777777" w:rsidR="00163794" w:rsidRPr="00B930B8" w:rsidRDefault="00163794" w:rsidP="00B930B8">
      <w:pPr>
        <w:numPr>
          <w:ilvl w:val="0"/>
          <w:numId w:val="1"/>
        </w:numPr>
        <w:ind w:left="360"/>
        <w:rPr>
          <w:rFonts w:ascii="Times New Roman" w:hAnsi="Times New Roman" w:cs="Times New Roman"/>
        </w:rPr>
      </w:pPr>
      <w:r w:rsidRPr="00B930B8">
        <w:rPr>
          <w:rFonts w:ascii="Times New Roman" w:hAnsi="Times New Roman" w:cs="Times New Roman"/>
        </w:rPr>
        <w:t>When disagreements arise over details, practice mutual submission as described in Ephesians 5:21: “submitting to one another out of reverence for Christ.”</w:t>
      </w:r>
    </w:p>
    <w:p w14:paraId="2DBA30CF" w14:textId="77777777" w:rsidR="00163794" w:rsidRDefault="00163794" w:rsidP="00B930B8">
      <w:pPr>
        <w:numPr>
          <w:ilvl w:val="0"/>
          <w:numId w:val="1"/>
        </w:numPr>
        <w:ind w:left="360"/>
        <w:rPr>
          <w:rFonts w:ascii="Times New Roman" w:hAnsi="Times New Roman" w:cs="Times New Roman"/>
        </w:rPr>
      </w:pPr>
      <w:r w:rsidRPr="00B930B8">
        <w:rPr>
          <w:rFonts w:ascii="Times New Roman" w:hAnsi="Times New Roman" w:cs="Times New Roman"/>
        </w:rPr>
        <w:t>Beginning a tradition of intentional connection, such as a weekly date night or times of prayer together, can be a bedrock for the future marriage.</w:t>
      </w:r>
    </w:p>
    <w:p w14:paraId="7E63DBA5" w14:textId="77777777" w:rsidR="00B930B8" w:rsidRPr="00B930B8" w:rsidRDefault="00B930B8" w:rsidP="00B930B8">
      <w:pPr>
        <w:ind w:left="360"/>
        <w:rPr>
          <w:rFonts w:ascii="Times New Roman" w:hAnsi="Times New Roman" w:cs="Times New Roman"/>
        </w:rPr>
      </w:pPr>
    </w:p>
    <w:p w14:paraId="5AEF315E" w14:textId="77777777" w:rsidR="00163794" w:rsidRPr="00B930B8" w:rsidRDefault="00163794" w:rsidP="00163794">
      <w:pPr>
        <w:rPr>
          <w:rFonts w:ascii="Times New Roman" w:hAnsi="Times New Roman" w:cs="Times New Roman"/>
        </w:rPr>
      </w:pPr>
      <w:r w:rsidRPr="00B930B8">
        <w:rPr>
          <w:rFonts w:ascii="Times New Roman" w:hAnsi="Times New Roman" w:cs="Times New Roman"/>
        </w:rPr>
        <w:t>The small decisions a couple makes now—like setting a budget or prioritizing family relationships—can shape the habits and values that will carry over into their life together.</w:t>
      </w:r>
    </w:p>
    <w:p w14:paraId="2545B785" w14:textId="2BCE8E5D" w:rsidR="00163794" w:rsidRPr="00B930B8" w:rsidRDefault="00163794" w:rsidP="00163794">
      <w:pPr>
        <w:rPr>
          <w:rFonts w:ascii="Times New Roman" w:hAnsi="Times New Roman" w:cs="Times New Roman"/>
        </w:rPr>
      </w:pPr>
    </w:p>
    <w:p w14:paraId="7E9E3105" w14:textId="77777777" w:rsidR="00163794" w:rsidRDefault="00163794" w:rsidP="00163794">
      <w:pPr>
        <w:rPr>
          <w:rFonts w:ascii="Times New Roman" w:hAnsi="Times New Roman" w:cs="Times New Roman"/>
          <w:b/>
          <w:bCs/>
        </w:rPr>
      </w:pPr>
      <w:r w:rsidRPr="00B930B8">
        <w:rPr>
          <w:rFonts w:ascii="Times New Roman" w:hAnsi="Times New Roman" w:cs="Times New Roman"/>
          <w:b/>
          <w:bCs/>
        </w:rPr>
        <w:t>STEP THREE: Discover the Purpose of Marriage</w:t>
      </w:r>
    </w:p>
    <w:p w14:paraId="7DC54BA8" w14:textId="77777777" w:rsidR="00B930B8" w:rsidRPr="00B930B8" w:rsidRDefault="00B930B8" w:rsidP="00163794">
      <w:pPr>
        <w:rPr>
          <w:rFonts w:ascii="Times New Roman" w:hAnsi="Times New Roman" w:cs="Times New Roman"/>
          <w:b/>
          <w:bCs/>
        </w:rPr>
      </w:pPr>
    </w:p>
    <w:p w14:paraId="15CB8681" w14:textId="0475FE9C" w:rsidR="00163794" w:rsidRDefault="00163794" w:rsidP="00163794">
      <w:pPr>
        <w:rPr>
          <w:rFonts w:ascii="Times New Roman" w:hAnsi="Times New Roman" w:cs="Times New Roman"/>
        </w:rPr>
      </w:pPr>
      <w:r w:rsidRPr="00B930B8">
        <w:rPr>
          <w:rFonts w:ascii="Times New Roman" w:hAnsi="Times New Roman" w:cs="Times New Roman"/>
        </w:rPr>
        <w:lastRenderedPageBreak/>
        <w:t>Marriage isn’t just a social contract or a personal decision—it’s a divine covenant. Genesis 2:24 declares, “Therefore a man shall leave his father and his mother and hold fast to his wife, and they shall become one flesh.” This covenant mirrors the sacrificial love Christ has for His church.</w:t>
      </w:r>
    </w:p>
    <w:p w14:paraId="7CC9EF7E" w14:textId="77777777" w:rsidR="00B930B8" w:rsidRPr="00B930B8" w:rsidRDefault="00B930B8" w:rsidP="00163794">
      <w:pPr>
        <w:rPr>
          <w:rFonts w:ascii="Times New Roman" w:hAnsi="Times New Roman" w:cs="Times New Roman"/>
        </w:rPr>
      </w:pPr>
    </w:p>
    <w:p w14:paraId="3BF3B5BD" w14:textId="04CCF02E" w:rsidR="00163794" w:rsidRPr="00B930B8" w:rsidRDefault="00163794" w:rsidP="00163794">
      <w:pPr>
        <w:rPr>
          <w:rFonts w:ascii="Times New Roman" w:hAnsi="Times New Roman" w:cs="Times New Roman"/>
        </w:rPr>
      </w:pPr>
      <w:r w:rsidRPr="00B930B8">
        <w:rPr>
          <w:rFonts w:ascii="Times New Roman" w:hAnsi="Times New Roman" w:cs="Times New Roman"/>
        </w:rPr>
        <w:t>Ephesians 5:25</w:t>
      </w:r>
      <w:r w:rsidR="00B930B8">
        <w:rPr>
          <w:rFonts w:ascii="Times New Roman" w:hAnsi="Times New Roman" w:cs="Times New Roman"/>
        </w:rPr>
        <w:t>–</w:t>
      </w:r>
      <w:r w:rsidRPr="00B930B8">
        <w:rPr>
          <w:rFonts w:ascii="Times New Roman" w:hAnsi="Times New Roman" w:cs="Times New Roman"/>
        </w:rPr>
        <w:t>27 says, “Husbands, love your wives, as Christ loved the church and gave himself up for her, that he might sanctify her, having cleansed her by the washing of water with the word”</w:t>
      </w:r>
      <w:r w:rsidR="004C79CD">
        <w:rPr>
          <w:rFonts w:ascii="Times New Roman" w:hAnsi="Times New Roman" w:cs="Times New Roman"/>
        </w:rPr>
        <w:t xml:space="preserve"> (verses 25–26).</w:t>
      </w:r>
      <w:r w:rsidRPr="00B930B8">
        <w:rPr>
          <w:rFonts w:ascii="Times New Roman" w:hAnsi="Times New Roman" w:cs="Times New Roman"/>
        </w:rPr>
        <w:t> This kind of love requires putting your spouse’s needs above your own—a countercultural call to selflessness in a world that often prioritizes personal happiness.</w:t>
      </w:r>
    </w:p>
    <w:p w14:paraId="777C67ED" w14:textId="77777777" w:rsidR="00B930B8" w:rsidRDefault="00B930B8" w:rsidP="00163794">
      <w:pPr>
        <w:rPr>
          <w:rFonts w:ascii="Times New Roman" w:hAnsi="Times New Roman" w:cs="Times New Roman"/>
        </w:rPr>
      </w:pPr>
    </w:p>
    <w:p w14:paraId="0F8FFA51" w14:textId="298F3F4E" w:rsidR="00163794" w:rsidRPr="00B930B8" w:rsidRDefault="00163794" w:rsidP="00163794">
      <w:pPr>
        <w:rPr>
          <w:rFonts w:ascii="Times New Roman" w:hAnsi="Times New Roman" w:cs="Times New Roman"/>
        </w:rPr>
      </w:pPr>
      <w:r w:rsidRPr="00B930B8">
        <w:rPr>
          <w:rFonts w:ascii="Times New Roman" w:hAnsi="Times New Roman" w:cs="Times New Roman"/>
        </w:rPr>
        <w:t>Understanding the biblical purpose of marriage will give a relationship eternal significance and keep a couple grounded when challenges arise.</w:t>
      </w:r>
    </w:p>
    <w:p w14:paraId="2182A30F" w14:textId="2E385B48" w:rsidR="00163794" w:rsidRPr="00B930B8" w:rsidRDefault="00163794" w:rsidP="00163794">
      <w:pPr>
        <w:rPr>
          <w:rFonts w:ascii="Times New Roman" w:hAnsi="Times New Roman" w:cs="Times New Roman"/>
        </w:rPr>
      </w:pPr>
    </w:p>
    <w:p w14:paraId="2BB641AE" w14:textId="77777777" w:rsidR="00163794" w:rsidRDefault="00163794" w:rsidP="00163794">
      <w:pPr>
        <w:rPr>
          <w:rFonts w:ascii="Times New Roman" w:hAnsi="Times New Roman" w:cs="Times New Roman"/>
          <w:b/>
          <w:bCs/>
        </w:rPr>
      </w:pPr>
      <w:r w:rsidRPr="00B930B8">
        <w:rPr>
          <w:rFonts w:ascii="Times New Roman" w:hAnsi="Times New Roman" w:cs="Times New Roman"/>
          <w:b/>
          <w:bCs/>
        </w:rPr>
        <w:t>STEP FOUR: Create a Meaningful Event</w:t>
      </w:r>
    </w:p>
    <w:p w14:paraId="317289DC" w14:textId="77777777" w:rsidR="00B930B8" w:rsidRPr="00B930B8" w:rsidRDefault="00B930B8" w:rsidP="00163794">
      <w:pPr>
        <w:rPr>
          <w:rFonts w:ascii="Times New Roman" w:hAnsi="Times New Roman" w:cs="Times New Roman"/>
          <w:b/>
          <w:bCs/>
        </w:rPr>
      </w:pPr>
    </w:p>
    <w:p w14:paraId="0A0271C7" w14:textId="1EF0520D" w:rsidR="00163794" w:rsidRPr="00B930B8" w:rsidRDefault="00163794" w:rsidP="00163794">
      <w:pPr>
        <w:rPr>
          <w:rFonts w:ascii="Times New Roman" w:hAnsi="Times New Roman" w:cs="Times New Roman"/>
        </w:rPr>
      </w:pPr>
      <w:r w:rsidRPr="00B930B8">
        <w:rPr>
          <w:rFonts w:ascii="Times New Roman" w:hAnsi="Times New Roman" w:cs="Times New Roman"/>
        </w:rPr>
        <w:t>While a wedding is a joyful celebration, it’s important to keep priorities in perspective. Matthew 6:33 says, “But seek first the kingdom of God and his righteousness, and all these things will be added to you.”</w:t>
      </w:r>
    </w:p>
    <w:p w14:paraId="60FE877A" w14:textId="77777777" w:rsidR="00B930B8" w:rsidRDefault="00B930B8" w:rsidP="00163794">
      <w:pPr>
        <w:rPr>
          <w:rFonts w:ascii="Times New Roman" w:hAnsi="Times New Roman" w:cs="Times New Roman"/>
        </w:rPr>
      </w:pPr>
    </w:p>
    <w:p w14:paraId="1AD3904C" w14:textId="121F975D" w:rsidR="00163794" w:rsidRPr="00B930B8" w:rsidRDefault="00163794" w:rsidP="00163794">
      <w:pPr>
        <w:rPr>
          <w:rFonts w:ascii="Times New Roman" w:hAnsi="Times New Roman" w:cs="Times New Roman"/>
        </w:rPr>
      </w:pPr>
      <w:r w:rsidRPr="00B930B8">
        <w:rPr>
          <w:rFonts w:ascii="Times New Roman" w:hAnsi="Times New Roman" w:cs="Times New Roman"/>
        </w:rPr>
        <w:t>A wedding day is an opportunity to honor God, unite families, and celebrate the covenant with Christ at the center. Being intentional about creating a ceremony that reflects core values and points others toward the hope found in Christ is a meaningful gift to all who attend.</w:t>
      </w:r>
    </w:p>
    <w:p w14:paraId="0E8D19B0" w14:textId="77777777" w:rsidR="004C79CD" w:rsidRDefault="004C79CD" w:rsidP="00163794">
      <w:pPr>
        <w:rPr>
          <w:rFonts w:ascii="Times New Roman" w:hAnsi="Times New Roman" w:cs="Times New Roman"/>
        </w:rPr>
      </w:pPr>
    </w:p>
    <w:p w14:paraId="41538582" w14:textId="4AAA9E70" w:rsidR="00163794" w:rsidRPr="00B930B8" w:rsidRDefault="00163794" w:rsidP="00163794">
      <w:pPr>
        <w:rPr>
          <w:rFonts w:ascii="Times New Roman" w:hAnsi="Times New Roman" w:cs="Times New Roman"/>
        </w:rPr>
      </w:pPr>
      <w:r w:rsidRPr="00B930B8">
        <w:rPr>
          <w:rFonts w:ascii="Times New Roman" w:hAnsi="Times New Roman" w:cs="Times New Roman"/>
        </w:rPr>
        <w:t>Statistics show that the average wedding in the U.S. costs over </w:t>
      </w:r>
      <w:r w:rsidRPr="004C79CD">
        <w:rPr>
          <w:rFonts w:ascii="Times New Roman" w:hAnsi="Times New Roman" w:cs="Times New Roman"/>
          <w:i/>
          <w:iCs/>
        </w:rPr>
        <w:t>$28,000</w:t>
      </w:r>
      <w:r w:rsidRPr="00B930B8">
        <w:rPr>
          <w:rFonts w:ascii="Times New Roman" w:hAnsi="Times New Roman" w:cs="Times New Roman"/>
        </w:rPr>
        <w:t>, but research also indicates that simpler ceremonies often lead to less financial stress in the early years of marriage—a common source of conflict for many couples. By focusing on what truly matters, couples can create a celebration that blesses them and others without compromising their future.</w:t>
      </w:r>
    </w:p>
    <w:p w14:paraId="3C359429" w14:textId="4312964C" w:rsidR="00163794" w:rsidRPr="00B930B8" w:rsidRDefault="00163794" w:rsidP="00163794">
      <w:pPr>
        <w:rPr>
          <w:rFonts w:ascii="Times New Roman" w:hAnsi="Times New Roman" w:cs="Times New Roman"/>
        </w:rPr>
      </w:pPr>
    </w:p>
    <w:p w14:paraId="6E81AAC1" w14:textId="77777777" w:rsidR="00163794" w:rsidRDefault="00163794" w:rsidP="00163794">
      <w:pPr>
        <w:rPr>
          <w:rFonts w:ascii="Times New Roman" w:hAnsi="Times New Roman" w:cs="Times New Roman"/>
          <w:b/>
          <w:bCs/>
        </w:rPr>
      </w:pPr>
      <w:r w:rsidRPr="00B930B8">
        <w:rPr>
          <w:rFonts w:ascii="Times New Roman" w:hAnsi="Times New Roman" w:cs="Times New Roman"/>
          <w:b/>
          <w:bCs/>
        </w:rPr>
        <w:t>STEP FIVE: Draw Closer to God Together</w:t>
      </w:r>
    </w:p>
    <w:p w14:paraId="5FAF0707" w14:textId="77777777" w:rsidR="00B930B8" w:rsidRPr="00B930B8" w:rsidRDefault="00B930B8" w:rsidP="00163794">
      <w:pPr>
        <w:rPr>
          <w:rFonts w:ascii="Times New Roman" w:hAnsi="Times New Roman" w:cs="Times New Roman"/>
          <w:b/>
          <w:bCs/>
        </w:rPr>
      </w:pPr>
    </w:p>
    <w:p w14:paraId="7F80A159" w14:textId="300FE3B3" w:rsidR="00163794" w:rsidRPr="00B930B8" w:rsidRDefault="00163794" w:rsidP="00163794">
      <w:pPr>
        <w:rPr>
          <w:rFonts w:ascii="Times New Roman" w:hAnsi="Times New Roman" w:cs="Times New Roman"/>
        </w:rPr>
      </w:pPr>
      <w:r w:rsidRPr="00B930B8">
        <w:rPr>
          <w:rFonts w:ascii="Times New Roman" w:hAnsi="Times New Roman" w:cs="Times New Roman"/>
        </w:rPr>
        <w:t>Psalm 127:1 reminds us, “Unless the L</w:t>
      </w:r>
      <w:r w:rsidRPr="004C79CD">
        <w:rPr>
          <w:rFonts w:ascii="Times New Roman" w:hAnsi="Times New Roman" w:cs="Times New Roman"/>
          <w:smallCaps/>
        </w:rPr>
        <w:t>ord</w:t>
      </w:r>
      <w:r w:rsidRPr="00B930B8">
        <w:rPr>
          <w:rFonts w:ascii="Times New Roman" w:hAnsi="Times New Roman" w:cs="Times New Roman"/>
        </w:rPr>
        <w:t xml:space="preserve"> builds the house, those who build it labor in vain.” The engagement season is a wonderful time to deepen a relationship with God as a couple.</w:t>
      </w:r>
    </w:p>
    <w:p w14:paraId="04BAE1A0" w14:textId="6EF40874" w:rsidR="00163794" w:rsidRPr="00B930B8" w:rsidRDefault="00163794" w:rsidP="00B930B8">
      <w:pPr>
        <w:numPr>
          <w:ilvl w:val="0"/>
          <w:numId w:val="2"/>
        </w:numPr>
        <w:ind w:left="360"/>
        <w:rPr>
          <w:rFonts w:ascii="Times New Roman" w:hAnsi="Times New Roman" w:cs="Times New Roman"/>
        </w:rPr>
      </w:pPr>
      <w:r w:rsidRPr="00B930B8">
        <w:rPr>
          <w:rFonts w:ascii="Times New Roman" w:hAnsi="Times New Roman" w:cs="Times New Roman"/>
        </w:rPr>
        <w:t>Establish a routine of praying together daily.</w:t>
      </w:r>
    </w:p>
    <w:p w14:paraId="106E6835" w14:textId="03DF2219" w:rsidR="00163794" w:rsidRPr="00B930B8" w:rsidRDefault="00163794" w:rsidP="00B930B8">
      <w:pPr>
        <w:numPr>
          <w:ilvl w:val="0"/>
          <w:numId w:val="2"/>
        </w:numPr>
        <w:ind w:left="360"/>
        <w:rPr>
          <w:rFonts w:ascii="Times New Roman" w:hAnsi="Times New Roman" w:cs="Times New Roman"/>
        </w:rPr>
      </w:pPr>
      <w:r w:rsidRPr="00B930B8">
        <w:rPr>
          <w:rFonts w:ascii="Times New Roman" w:hAnsi="Times New Roman" w:cs="Times New Roman"/>
        </w:rPr>
        <w:t>Div</w:t>
      </w:r>
      <w:r w:rsidR="004C79CD">
        <w:rPr>
          <w:rFonts w:ascii="Times New Roman" w:hAnsi="Times New Roman" w:cs="Times New Roman"/>
        </w:rPr>
        <w:t>e</w:t>
      </w:r>
      <w:r w:rsidRPr="00B930B8">
        <w:rPr>
          <w:rFonts w:ascii="Times New Roman" w:hAnsi="Times New Roman" w:cs="Times New Roman"/>
        </w:rPr>
        <w:t xml:space="preserve"> into God’s Word together, perhaps starting with passages on love and marriage, such as 1 Corinthians 13 or Colossians 3:12</w:t>
      </w:r>
      <w:r w:rsidR="004C79CD">
        <w:rPr>
          <w:rFonts w:ascii="Times New Roman" w:hAnsi="Times New Roman" w:cs="Times New Roman"/>
        </w:rPr>
        <w:t>–</w:t>
      </w:r>
      <w:r w:rsidRPr="00B930B8">
        <w:rPr>
          <w:rFonts w:ascii="Times New Roman" w:hAnsi="Times New Roman" w:cs="Times New Roman"/>
        </w:rPr>
        <w:t>14.</w:t>
      </w:r>
    </w:p>
    <w:p w14:paraId="0EA32D01" w14:textId="0955E608" w:rsidR="00163794" w:rsidRPr="00B930B8" w:rsidRDefault="00163794" w:rsidP="00B930B8">
      <w:pPr>
        <w:numPr>
          <w:ilvl w:val="0"/>
          <w:numId w:val="2"/>
        </w:numPr>
        <w:ind w:left="360"/>
        <w:rPr>
          <w:rFonts w:ascii="Times New Roman" w:hAnsi="Times New Roman" w:cs="Times New Roman"/>
        </w:rPr>
      </w:pPr>
      <w:r w:rsidRPr="00B930B8">
        <w:rPr>
          <w:rFonts w:ascii="Times New Roman" w:hAnsi="Times New Roman" w:cs="Times New Roman"/>
        </w:rPr>
        <w:t>Consider a devotional or book on Christian marriage to help align hearts with God’s design for the relationship.</w:t>
      </w:r>
    </w:p>
    <w:p w14:paraId="0352B54A" w14:textId="3B1CC3D7" w:rsidR="00163794" w:rsidRPr="00B930B8" w:rsidRDefault="00163794" w:rsidP="00163794">
      <w:pPr>
        <w:rPr>
          <w:rFonts w:ascii="Times New Roman" w:hAnsi="Times New Roman" w:cs="Times New Roman"/>
        </w:rPr>
      </w:pPr>
    </w:p>
    <w:p w14:paraId="1958E4E2" w14:textId="77777777" w:rsidR="00163794" w:rsidRDefault="00163794" w:rsidP="00163794">
      <w:pPr>
        <w:rPr>
          <w:rFonts w:ascii="Times New Roman" w:hAnsi="Times New Roman" w:cs="Times New Roman"/>
          <w:b/>
          <w:bCs/>
        </w:rPr>
      </w:pPr>
      <w:r w:rsidRPr="00B930B8">
        <w:rPr>
          <w:rFonts w:ascii="Times New Roman" w:hAnsi="Times New Roman" w:cs="Times New Roman"/>
          <w:b/>
          <w:bCs/>
        </w:rPr>
        <w:t>STEP SIX: Pastoral Counselling</w:t>
      </w:r>
    </w:p>
    <w:p w14:paraId="2297CCF0" w14:textId="77777777" w:rsidR="00B930B8" w:rsidRPr="00B930B8" w:rsidRDefault="00B930B8" w:rsidP="00163794">
      <w:pPr>
        <w:rPr>
          <w:rFonts w:ascii="Times New Roman" w:hAnsi="Times New Roman" w:cs="Times New Roman"/>
          <w:b/>
          <w:bCs/>
        </w:rPr>
      </w:pPr>
    </w:p>
    <w:p w14:paraId="00BDB46B" w14:textId="71197DC9" w:rsidR="00163794" w:rsidRPr="00B930B8" w:rsidRDefault="00163794" w:rsidP="00163794">
      <w:pPr>
        <w:rPr>
          <w:rFonts w:ascii="Times New Roman" w:hAnsi="Times New Roman" w:cs="Times New Roman"/>
        </w:rPr>
      </w:pPr>
      <w:r w:rsidRPr="00B930B8">
        <w:rPr>
          <w:rFonts w:ascii="Times New Roman" w:hAnsi="Times New Roman" w:cs="Times New Roman"/>
        </w:rPr>
        <w:t>Proverbs 24:3</w:t>
      </w:r>
      <w:r w:rsidR="00B930B8">
        <w:rPr>
          <w:rFonts w:ascii="Times New Roman" w:hAnsi="Times New Roman" w:cs="Times New Roman"/>
        </w:rPr>
        <w:t>–</w:t>
      </w:r>
      <w:r w:rsidRPr="00B930B8">
        <w:rPr>
          <w:rFonts w:ascii="Times New Roman" w:hAnsi="Times New Roman" w:cs="Times New Roman"/>
        </w:rPr>
        <w:t>4:“By wisdom a house is built, and by understanding it is established; by knowledge the rooms are filled with all precious and pleasant riches.”</w:t>
      </w:r>
    </w:p>
    <w:p w14:paraId="3DBA9184" w14:textId="77777777" w:rsidR="00B930B8" w:rsidRDefault="00B930B8" w:rsidP="00163794">
      <w:pPr>
        <w:rPr>
          <w:rFonts w:ascii="Times New Roman" w:hAnsi="Times New Roman" w:cs="Times New Roman"/>
        </w:rPr>
      </w:pPr>
    </w:p>
    <w:p w14:paraId="1C8934C3" w14:textId="79FB6E12" w:rsidR="00163794" w:rsidRPr="00B930B8" w:rsidRDefault="00163794" w:rsidP="00163794">
      <w:pPr>
        <w:rPr>
          <w:rFonts w:ascii="Times New Roman" w:hAnsi="Times New Roman" w:cs="Times New Roman"/>
        </w:rPr>
      </w:pPr>
      <w:r w:rsidRPr="00B930B8">
        <w:rPr>
          <w:rFonts w:ascii="Times New Roman" w:hAnsi="Times New Roman" w:cs="Times New Roman"/>
        </w:rPr>
        <w:t xml:space="preserve">As couples prepare for marriage, they have likely thought of almost everything—flowers, invitations, a menu, and more. But there are still a few essential conversations to have before </w:t>
      </w:r>
      <w:r w:rsidRPr="00B930B8">
        <w:rPr>
          <w:rFonts w:ascii="Times New Roman" w:hAnsi="Times New Roman" w:cs="Times New Roman"/>
        </w:rPr>
        <w:lastRenderedPageBreak/>
        <w:t>saying, “I do.” Premarital counseling provides the perfect opportunity to explore topics that may not have been fully considered yet.</w:t>
      </w:r>
    </w:p>
    <w:p w14:paraId="2E77F5D2" w14:textId="77777777" w:rsidR="00B930B8" w:rsidRDefault="00B930B8" w:rsidP="00163794">
      <w:pPr>
        <w:rPr>
          <w:rFonts w:ascii="Times New Roman" w:hAnsi="Times New Roman" w:cs="Times New Roman"/>
        </w:rPr>
      </w:pPr>
    </w:p>
    <w:p w14:paraId="56B9D27D" w14:textId="396D3ADD" w:rsidR="00163794" w:rsidRPr="00B930B8" w:rsidRDefault="00163794" w:rsidP="00163794">
      <w:pPr>
        <w:rPr>
          <w:rFonts w:ascii="Times New Roman" w:hAnsi="Times New Roman" w:cs="Times New Roman"/>
        </w:rPr>
      </w:pPr>
      <w:r w:rsidRPr="00B930B8">
        <w:rPr>
          <w:rFonts w:ascii="Times New Roman" w:hAnsi="Times New Roman" w:cs="Times New Roman"/>
        </w:rPr>
        <w:t>Many churches offer a counseling program that typically involves six sessions over about six weeks. This isn’t just a checklist item; it’s a refreshing time of laughter, discovery, and meaningful discussion. Counseling helps couples and their partners strengthen their relationship by addressing key areas such as communication, conflict resolution, finances, and spiritual unity.</w:t>
      </w:r>
    </w:p>
    <w:p w14:paraId="62E407A1" w14:textId="77777777" w:rsidR="00B930B8" w:rsidRDefault="00B930B8" w:rsidP="00163794">
      <w:pPr>
        <w:rPr>
          <w:rFonts w:ascii="Times New Roman" w:hAnsi="Times New Roman" w:cs="Times New Roman"/>
        </w:rPr>
      </w:pPr>
    </w:p>
    <w:p w14:paraId="31CCE159" w14:textId="2F78C04D" w:rsidR="00163794" w:rsidRPr="00B930B8" w:rsidRDefault="00163794" w:rsidP="00163794">
      <w:pPr>
        <w:rPr>
          <w:rFonts w:ascii="Times New Roman" w:hAnsi="Times New Roman" w:cs="Times New Roman"/>
        </w:rPr>
      </w:pPr>
      <w:r w:rsidRPr="00B930B8">
        <w:rPr>
          <w:rFonts w:ascii="Times New Roman" w:hAnsi="Times New Roman" w:cs="Times New Roman"/>
        </w:rPr>
        <w:t>It also gives the pastoral team an opportunity to get to know the relationship better so the church can walk alongside couples throughout their marriage journey. Whether or not a pastor is officiating the ceremony, the wisdom, tools, and resources gained from these sessions are invaluable for building a Christ-centered marriage.</w:t>
      </w:r>
    </w:p>
    <w:p w14:paraId="2C2375D4" w14:textId="77777777" w:rsidR="00B930B8" w:rsidRDefault="00B930B8" w:rsidP="00163794">
      <w:pPr>
        <w:rPr>
          <w:rFonts w:ascii="Times New Roman" w:hAnsi="Times New Roman" w:cs="Times New Roman"/>
        </w:rPr>
      </w:pPr>
    </w:p>
    <w:p w14:paraId="1BEDE84E" w14:textId="61058746" w:rsidR="00163794" w:rsidRPr="00B930B8" w:rsidRDefault="00163794" w:rsidP="00163794">
      <w:pPr>
        <w:rPr>
          <w:rFonts w:ascii="Times New Roman" w:hAnsi="Times New Roman" w:cs="Times New Roman"/>
        </w:rPr>
      </w:pPr>
      <w:r w:rsidRPr="00B930B8">
        <w:rPr>
          <w:rFonts w:ascii="Times New Roman" w:hAnsi="Times New Roman" w:cs="Times New Roman"/>
        </w:rPr>
        <w:t>This time of preparation isn’t just about solving problems or checking boxes—it’s about investing in a strong foundation for the future together. Taking the time to prioritize these conversations is one of the most worthwhile steps a couple can take to prepare for a lifetime of love and partnership.</w:t>
      </w:r>
    </w:p>
    <w:p w14:paraId="406E3286" w14:textId="5991EDF7" w:rsidR="00163794" w:rsidRPr="00B930B8" w:rsidRDefault="00163794" w:rsidP="00163794">
      <w:pPr>
        <w:rPr>
          <w:rFonts w:ascii="Times New Roman" w:hAnsi="Times New Roman" w:cs="Times New Roman"/>
        </w:rPr>
      </w:pPr>
    </w:p>
    <w:p w14:paraId="1D7F113D" w14:textId="3337FCE6" w:rsidR="00163794" w:rsidRDefault="00163794" w:rsidP="00163794">
      <w:pPr>
        <w:rPr>
          <w:rFonts w:ascii="Times New Roman" w:hAnsi="Times New Roman" w:cs="Times New Roman"/>
          <w:b/>
          <w:bCs/>
        </w:rPr>
      </w:pPr>
      <w:r w:rsidRPr="00B930B8">
        <w:rPr>
          <w:rFonts w:ascii="Times New Roman" w:hAnsi="Times New Roman" w:cs="Times New Roman"/>
          <w:b/>
          <w:bCs/>
        </w:rPr>
        <w:t>Final Encouragement</w:t>
      </w:r>
    </w:p>
    <w:p w14:paraId="356E9B83" w14:textId="77777777" w:rsidR="00B930B8" w:rsidRPr="00B930B8" w:rsidRDefault="00B930B8" w:rsidP="00163794">
      <w:pPr>
        <w:rPr>
          <w:rFonts w:ascii="Times New Roman" w:hAnsi="Times New Roman" w:cs="Times New Roman"/>
          <w:b/>
          <w:bCs/>
        </w:rPr>
      </w:pPr>
    </w:p>
    <w:p w14:paraId="1A07E177" w14:textId="7D20DB9C" w:rsidR="00163794" w:rsidRPr="00B930B8" w:rsidRDefault="00163794" w:rsidP="00163794">
      <w:pPr>
        <w:rPr>
          <w:rFonts w:ascii="Times New Roman" w:hAnsi="Times New Roman" w:cs="Times New Roman"/>
        </w:rPr>
      </w:pPr>
      <w:r w:rsidRPr="00B930B8">
        <w:rPr>
          <w:rFonts w:ascii="Times New Roman" w:hAnsi="Times New Roman" w:cs="Times New Roman"/>
        </w:rPr>
        <w:t>During this special time of engagement, couples are encouraged to be intentional about building a foundation for marriage that reflects God’s love, wisdom, and grace. While the wedding day is an important milestone, the covenant made before God and each other is eternal.</w:t>
      </w:r>
      <w:r w:rsidR="00B930B8">
        <w:rPr>
          <w:rFonts w:ascii="Times New Roman" w:hAnsi="Times New Roman" w:cs="Times New Roman"/>
        </w:rPr>
        <w:t xml:space="preserve"> </w:t>
      </w:r>
      <w:r w:rsidRPr="00B930B8">
        <w:rPr>
          <w:rFonts w:ascii="Times New Roman" w:hAnsi="Times New Roman" w:cs="Times New Roman"/>
        </w:rPr>
        <w:t>“So they are no longer two but one flesh. What therefore God has joined together, let not man separate” (Matthew 19:6).</w:t>
      </w:r>
    </w:p>
    <w:p w14:paraId="0ADCDF57" w14:textId="77777777" w:rsidR="00B930B8" w:rsidRDefault="00B930B8" w:rsidP="00163794">
      <w:pPr>
        <w:rPr>
          <w:rFonts w:ascii="Times New Roman" w:hAnsi="Times New Roman" w:cs="Times New Roman"/>
        </w:rPr>
      </w:pPr>
    </w:p>
    <w:p w14:paraId="3B6154D8" w14:textId="6F50D3DE" w:rsidR="00163794" w:rsidRPr="00B930B8" w:rsidRDefault="00163794" w:rsidP="00163794">
      <w:pPr>
        <w:rPr>
          <w:rFonts w:ascii="Times New Roman" w:hAnsi="Times New Roman" w:cs="Times New Roman"/>
        </w:rPr>
      </w:pPr>
      <w:r w:rsidRPr="00B930B8">
        <w:rPr>
          <w:rFonts w:ascii="Times New Roman" w:hAnsi="Times New Roman" w:cs="Times New Roman"/>
        </w:rPr>
        <w:t>Investing in each other, seeking God’s guidance, and celebrating this beautiful journey toward becoming one in Christ is the greatest preparation of all.</w:t>
      </w:r>
    </w:p>
    <w:p w14:paraId="1015E424" w14:textId="4E62F4EC" w:rsidR="00163794" w:rsidRPr="00B930B8" w:rsidRDefault="00163794" w:rsidP="00163794">
      <w:pPr>
        <w:rPr>
          <w:rFonts w:ascii="Times New Roman" w:hAnsi="Times New Roman" w:cs="Times New Roman"/>
        </w:rPr>
      </w:pPr>
    </w:p>
    <w:p w14:paraId="0A5AEC23" w14:textId="5670D177" w:rsidR="00163794" w:rsidRDefault="00163794" w:rsidP="00163794">
      <w:pPr>
        <w:rPr>
          <w:rFonts w:ascii="Times New Roman" w:hAnsi="Times New Roman" w:cs="Times New Roman"/>
          <w:noProof/>
        </w:rPr>
      </w:pPr>
      <w:r w:rsidRPr="00B930B8">
        <w:rPr>
          <w:rFonts w:ascii="Times New Roman" w:hAnsi="Times New Roman" w:cs="Times New Roman"/>
          <w:b/>
          <w:bCs/>
        </w:rPr>
        <w:t>Resources</w:t>
      </w:r>
      <w:r w:rsidRPr="00B930B8">
        <w:rPr>
          <w:rFonts w:ascii="Times New Roman" w:hAnsi="Times New Roman" w:cs="Times New Roman"/>
          <w:noProof/>
        </w:rPr>
        <w:t xml:space="preserve"> </w:t>
      </w:r>
    </w:p>
    <w:p w14:paraId="7248176E" w14:textId="77777777" w:rsidR="00EA1725" w:rsidRPr="00B930B8" w:rsidRDefault="00EA1725" w:rsidP="00163794">
      <w:pPr>
        <w:rPr>
          <w:rFonts w:ascii="Times New Roman" w:hAnsi="Times New Roman" w:cs="Times New Roman"/>
          <w:b/>
          <w:bCs/>
        </w:rPr>
      </w:pPr>
    </w:p>
    <w:p w14:paraId="62ADC03C" w14:textId="4120994C" w:rsidR="00163794" w:rsidRPr="00B930B8" w:rsidRDefault="00163794" w:rsidP="00B930B8">
      <w:pPr>
        <w:ind w:left="360" w:hanging="360"/>
        <w:rPr>
          <w:rFonts w:ascii="Times New Roman" w:hAnsi="Times New Roman" w:cs="Times New Roman"/>
        </w:rPr>
      </w:pPr>
      <w:r w:rsidRPr="00B930B8">
        <w:rPr>
          <w:rFonts w:ascii="Times New Roman" w:hAnsi="Times New Roman" w:cs="Times New Roman"/>
          <w:i/>
          <w:iCs/>
        </w:rPr>
        <w:t>The Meaning of Marriage</w:t>
      </w:r>
      <w:r w:rsidRPr="00B930B8">
        <w:rPr>
          <w:rFonts w:ascii="Times New Roman" w:hAnsi="Times New Roman" w:cs="Times New Roman"/>
        </w:rPr>
        <w:t> by Timothy Keller (with Kathy Keller)</w:t>
      </w:r>
    </w:p>
    <w:p w14:paraId="331883A5" w14:textId="1AA5D500" w:rsidR="00163794" w:rsidRPr="00B930B8" w:rsidRDefault="00163794" w:rsidP="00B930B8">
      <w:pPr>
        <w:ind w:left="360" w:hanging="360"/>
        <w:rPr>
          <w:rFonts w:ascii="Times New Roman" w:hAnsi="Times New Roman" w:cs="Times New Roman"/>
        </w:rPr>
      </w:pPr>
      <w:r w:rsidRPr="00B930B8">
        <w:rPr>
          <w:rFonts w:ascii="Times New Roman" w:hAnsi="Times New Roman" w:cs="Times New Roman"/>
          <w:i/>
          <w:iCs/>
        </w:rPr>
        <w:t>Sacred Marriage</w:t>
      </w:r>
      <w:r w:rsidRPr="00B930B8">
        <w:rPr>
          <w:rFonts w:ascii="Times New Roman" w:hAnsi="Times New Roman" w:cs="Times New Roman"/>
        </w:rPr>
        <w:t> by Gary Thomas</w:t>
      </w:r>
    </w:p>
    <w:p w14:paraId="7CCA6CA8" w14:textId="66E9130D" w:rsidR="00163794" w:rsidRPr="00B930B8" w:rsidRDefault="00163794" w:rsidP="00B930B8">
      <w:pPr>
        <w:ind w:left="360" w:hanging="360"/>
        <w:rPr>
          <w:rFonts w:ascii="Times New Roman" w:hAnsi="Times New Roman" w:cs="Times New Roman"/>
        </w:rPr>
      </w:pPr>
      <w:r w:rsidRPr="00B930B8">
        <w:rPr>
          <w:rFonts w:ascii="Times New Roman" w:hAnsi="Times New Roman" w:cs="Times New Roman"/>
          <w:i/>
          <w:iCs/>
        </w:rPr>
        <w:t>Things I Wish I’d Known Before We Got Married</w:t>
      </w:r>
      <w:r w:rsidRPr="00B930B8">
        <w:rPr>
          <w:rFonts w:ascii="Times New Roman" w:hAnsi="Times New Roman" w:cs="Times New Roman"/>
        </w:rPr>
        <w:t> by Gary Chapman</w:t>
      </w:r>
    </w:p>
    <w:p w14:paraId="2266FEE4" w14:textId="168CC074" w:rsidR="00163794" w:rsidRPr="00B930B8" w:rsidRDefault="00163794" w:rsidP="00B930B8">
      <w:pPr>
        <w:ind w:left="360" w:hanging="360"/>
        <w:rPr>
          <w:rFonts w:ascii="Times New Roman" w:hAnsi="Times New Roman" w:cs="Times New Roman"/>
        </w:rPr>
      </w:pPr>
      <w:r w:rsidRPr="00B930B8">
        <w:rPr>
          <w:rFonts w:ascii="Times New Roman" w:hAnsi="Times New Roman" w:cs="Times New Roman"/>
          <w:i/>
          <w:iCs/>
        </w:rPr>
        <w:t>You and Me Forever: Marriage in Light of Eternity</w:t>
      </w:r>
      <w:r w:rsidRPr="00B930B8">
        <w:rPr>
          <w:rFonts w:ascii="Times New Roman" w:hAnsi="Times New Roman" w:cs="Times New Roman"/>
        </w:rPr>
        <w:t> by Francis and Lisa Chan</w:t>
      </w:r>
    </w:p>
    <w:p w14:paraId="02DD6351" w14:textId="30BFD6BE" w:rsidR="00163794" w:rsidRPr="00B930B8" w:rsidRDefault="00163794" w:rsidP="00B930B8">
      <w:pPr>
        <w:ind w:left="360" w:hanging="360"/>
        <w:rPr>
          <w:rFonts w:ascii="Times New Roman" w:hAnsi="Times New Roman" w:cs="Times New Roman"/>
          <w:i/>
          <w:iCs/>
        </w:rPr>
      </w:pPr>
      <w:r w:rsidRPr="00B930B8">
        <w:rPr>
          <w:rFonts w:ascii="Times New Roman" w:hAnsi="Times New Roman" w:cs="Times New Roman"/>
          <w:i/>
          <w:iCs/>
        </w:rPr>
        <w:t>Preparing for Marriage</w:t>
      </w:r>
      <w:r w:rsidRPr="00B930B8">
        <w:rPr>
          <w:rFonts w:ascii="Times New Roman" w:hAnsi="Times New Roman" w:cs="Times New Roman"/>
        </w:rPr>
        <w:t> by Dennis Rainey</w:t>
      </w:r>
      <w:r w:rsidRPr="00B930B8">
        <w:rPr>
          <w:rFonts w:ascii="Times New Roman" w:hAnsi="Times New Roman" w:cs="Times New Roman"/>
          <w:i/>
          <w:iCs/>
        </w:rPr>
        <w:t xml:space="preserve"> </w:t>
      </w:r>
    </w:p>
    <w:p w14:paraId="3130B09D" w14:textId="4A9DFE21" w:rsidR="00163794" w:rsidRPr="00B930B8" w:rsidRDefault="00163794" w:rsidP="00B930B8">
      <w:pPr>
        <w:ind w:left="360" w:hanging="360"/>
        <w:rPr>
          <w:rFonts w:ascii="Times New Roman" w:hAnsi="Times New Roman" w:cs="Times New Roman"/>
        </w:rPr>
      </w:pPr>
      <w:r w:rsidRPr="00B930B8">
        <w:rPr>
          <w:rFonts w:ascii="Times New Roman" w:hAnsi="Times New Roman" w:cs="Times New Roman"/>
          <w:i/>
          <w:iCs/>
        </w:rPr>
        <w:t>The Five Love Languages</w:t>
      </w:r>
      <w:r w:rsidRPr="00B930B8">
        <w:rPr>
          <w:rFonts w:ascii="Times New Roman" w:hAnsi="Times New Roman" w:cs="Times New Roman"/>
        </w:rPr>
        <w:t> by Gary Chapman</w:t>
      </w:r>
    </w:p>
    <w:p w14:paraId="3A7C96D5" w14:textId="2A2B204A" w:rsidR="00163794" w:rsidRPr="00B930B8" w:rsidRDefault="00163794" w:rsidP="00B930B8">
      <w:pPr>
        <w:ind w:left="360" w:hanging="360"/>
        <w:rPr>
          <w:rFonts w:ascii="Times New Roman" w:hAnsi="Times New Roman" w:cs="Times New Roman"/>
        </w:rPr>
      </w:pPr>
      <w:r w:rsidRPr="00B930B8">
        <w:rPr>
          <w:rFonts w:ascii="Times New Roman" w:hAnsi="Times New Roman" w:cs="Times New Roman"/>
          <w:i/>
          <w:iCs/>
        </w:rPr>
        <w:t>Boundaries in Marriage</w:t>
      </w:r>
      <w:r w:rsidRPr="00B930B8">
        <w:rPr>
          <w:rFonts w:ascii="Times New Roman" w:hAnsi="Times New Roman" w:cs="Times New Roman"/>
        </w:rPr>
        <w:t> by Dr. Henry Cloud and Dr. John Townsend</w:t>
      </w:r>
    </w:p>
    <w:p w14:paraId="57A4D350" w14:textId="53828ABA" w:rsidR="00163794" w:rsidRPr="00B930B8" w:rsidRDefault="00163794" w:rsidP="00B930B8">
      <w:pPr>
        <w:ind w:left="360" w:hanging="360"/>
        <w:rPr>
          <w:rFonts w:ascii="Times New Roman" w:hAnsi="Times New Roman" w:cs="Times New Roman"/>
        </w:rPr>
      </w:pPr>
      <w:r w:rsidRPr="00B930B8">
        <w:rPr>
          <w:rFonts w:ascii="Times New Roman" w:hAnsi="Times New Roman" w:cs="Times New Roman"/>
          <w:i/>
          <w:iCs/>
        </w:rPr>
        <w:t>For Women Only</w:t>
      </w:r>
      <w:r w:rsidRPr="00B930B8">
        <w:rPr>
          <w:rFonts w:ascii="Times New Roman" w:hAnsi="Times New Roman" w:cs="Times New Roman"/>
        </w:rPr>
        <w:t> and </w:t>
      </w:r>
      <w:r w:rsidRPr="00B930B8">
        <w:rPr>
          <w:rFonts w:ascii="Times New Roman" w:hAnsi="Times New Roman" w:cs="Times New Roman"/>
          <w:i/>
          <w:iCs/>
        </w:rPr>
        <w:t>For Men Only</w:t>
      </w:r>
      <w:r w:rsidRPr="00B930B8">
        <w:rPr>
          <w:rFonts w:ascii="Times New Roman" w:hAnsi="Times New Roman" w:cs="Times New Roman"/>
        </w:rPr>
        <w:t> by Shaunti and Jeff Feldhahn</w:t>
      </w:r>
    </w:p>
    <w:p w14:paraId="7DB1920E" w14:textId="5210E539" w:rsidR="00163794" w:rsidRPr="00B930B8" w:rsidRDefault="00163794" w:rsidP="00B930B8">
      <w:pPr>
        <w:ind w:left="360" w:hanging="360"/>
        <w:rPr>
          <w:rFonts w:ascii="Times New Roman" w:hAnsi="Times New Roman" w:cs="Times New Roman"/>
        </w:rPr>
      </w:pPr>
      <w:r w:rsidRPr="00B930B8">
        <w:rPr>
          <w:rFonts w:ascii="Times New Roman" w:hAnsi="Times New Roman" w:cs="Times New Roman"/>
          <w:i/>
          <w:iCs/>
        </w:rPr>
        <w:t>Love and Respect</w:t>
      </w:r>
      <w:r w:rsidRPr="00B930B8">
        <w:rPr>
          <w:rFonts w:ascii="Times New Roman" w:hAnsi="Times New Roman" w:cs="Times New Roman"/>
        </w:rPr>
        <w:t> by Dr. Emerson Eggerichs</w:t>
      </w:r>
    </w:p>
    <w:p w14:paraId="7E4CC97D" w14:textId="62DAC482" w:rsidR="00163794" w:rsidRPr="00B930B8" w:rsidRDefault="00163794" w:rsidP="00B930B8">
      <w:pPr>
        <w:ind w:left="360" w:hanging="360"/>
        <w:rPr>
          <w:rFonts w:ascii="Times New Roman" w:hAnsi="Times New Roman" w:cs="Times New Roman"/>
        </w:rPr>
      </w:pPr>
      <w:r w:rsidRPr="00B930B8">
        <w:rPr>
          <w:rFonts w:ascii="Times New Roman" w:hAnsi="Times New Roman" w:cs="Times New Roman"/>
          <w:i/>
          <w:iCs/>
        </w:rPr>
        <w:t>The Mingling of Souls</w:t>
      </w:r>
      <w:r w:rsidRPr="00B930B8">
        <w:rPr>
          <w:rFonts w:ascii="Times New Roman" w:hAnsi="Times New Roman" w:cs="Times New Roman"/>
        </w:rPr>
        <w:t> by Matt Chandler</w:t>
      </w:r>
    </w:p>
    <w:p w14:paraId="59708F50" w14:textId="77777777" w:rsidR="00163794" w:rsidRPr="00B930B8" w:rsidRDefault="00163794" w:rsidP="00163794">
      <w:pPr>
        <w:rPr>
          <w:rFonts w:ascii="Times New Roman" w:hAnsi="Times New Roman" w:cs="Times New Roman"/>
        </w:rPr>
      </w:pPr>
    </w:p>
    <w:p w14:paraId="621B5B40" w14:textId="6D36ABDF" w:rsidR="00163794" w:rsidRDefault="00163794" w:rsidP="00163794">
      <w:pPr>
        <w:rPr>
          <w:rFonts w:ascii="Times New Roman" w:hAnsi="Times New Roman" w:cs="Times New Roman"/>
          <w:b/>
          <w:bCs/>
        </w:rPr>
      </w:pPr>
      <w:r w:rsidRPr="00B930B8">
        <w:rPr>
          <w:rFonts w:ascii="Times New Roman" w:hAnsi="Times New Roman" w:cs="Times New Roman"/>
          <w:b/>
          <w:bCs/>
        </w:rPr>
        <w:t>Devotionals for Couples</w:t>
      </w:r>
    </w:p>
    <w:p w14:paraId="71813B1B" w14:textId="77777777" w:rsidR="00EA1725" w:rsidRPr="00B930B8" w:rsidRDefault="00EA1725" w:rsidP="00163794">
      <w:pPr>
        <w:rPr>
          <w:rFonts w:ascii="Times New Roman" w:hAnsi="Times New Roman" w:cs="Times New Roman"/>
          <w:b/>
          <w:bCs/>
        </w:rPr>
      </w:pPr>
    </w:p>
    <w:p w14:paraId="72A028D5" w14:textId="656C86FD" w:rsidR="00163794" w:rsidRPr="00B930B8" w:rsidRDefault="00163794" w:rsidP="00B930B8">
      <w:pPr>
        <w:ind w:left="360" w:hanging="360"/>
        <w:rPr>
          <w:rFonts w:ascii="Times New Roman" w:hAnsi="Times New Roman" w:cs="Times New Roman"/>
        </w:rPr>
      </w:pPr>
      <w:r w:rsidRPr="00B930B8">
        <w:rPr>
          <w:rFonts w:ascii="Times New Roman" w:hAnsi="Times New Roman" w:cs="Times New Roman"/>
          <w:i/>
          <w:iCs/>
        </w:rPr>
        <w:t>Devotions for a Sacred Marriage</w:t>
      </w:r>
      <w:r w:rsidRPr="00B930B8">
        <w:rPr>
          <w:rFonts w:ascii="Times New Roman" w:hAnsi="Times New Roman" w:cs="Times New Roman"/>
        </w:rPr>
        <w:t> by Gary Thomas</w:t>
      </w:r>
    </w:p>
    <w:p w14:paraId="7579C00A" w14:textId="0F839737" w:rsidR="00163794" w:rsidRPr="00B930B8" w:rsidRDefault="00163794" w:rsidP="00B930B8">
      <w:pPr>
        <w:ind w:left="360" w:hanging="360"/>
        <w:rPr>
          <w:rFonts w:ascii="Times New Roman" w:hAnsi="Times New Roman" w:cs="Times New Roman"/>
        </w:rPr>
      </w:pPr>
      <w:r w:rsidRPr="00B930B8">
        <w:rPr>
          <w:rFonts w:ascii="Times New Roman" w:hAnsi="Times New Roman" w:cs="Times New Roman"/>
          <w:i/>
          <w:iCs/>
        </w:rPr>
        <w:t>Preparing Your Heart for Marriage: Devotions for Engaged Couples</w:t>
      </w:r>
      <w:r w:rsidRPr="00B930B8">
        <w:rPr>
          <w:rFonts w:ascii="Times New Roman" w:hAnsi="Times New Roman" w:cs="Times New Roman"/>
        </w:rPr>
        <w:t> by Gary Thomas</w:t>
      </w:r>
    </w:p>
    <w:p w14:paraId="5CC65D04" w14:textId="464CE3C2" w:rsidR="00163794" w:rsidRPr="00B930B8" w:rsidRDefault="00163794" w:rsidP="00B930B8">
      <w:pPr>
        <w:ind w:left="360" w:hanging="360"/>
        <w:rPr>
          <w:rFonts w:ascii="Times New Roman" w:hAnsi="Times New Roman" w:cs="Times New Roman"/>
        </w:rPr>
      </w:pPr>
      <w:r w:rsidRPr="00B930B8">
        <w:rPr>
          <w:rFonts w:ascii="Times New Roman" w:hAnsi="Times New Roman" w:cs="Times New Roman"/>
          <w:i/>
          <w:iCs/>
        </w:rPr>
        <w:lastRenderedPageBreak/>
        <w:t>Closer: 52 Devotions to Draw Couples Together</w:t>
      </w:r>
      <w:r w:rsidRPr="00B930B8">
        <w:rPr>
          <w:rFonts w:ascii="Times New Roman" w:hAnsi="Times New Roman" w:cs="Times New Roman"/>
        </w:rPr>
        <w:t> by Jim and Cathy Burns</w:t>
      </w:r>
    </w:p>
    <w:p w14:paraId="42A40BCA" w14:textId="3A2C9E6C" w:rsidR="00423530" w:rsidRPr="00B930B8" w:rsidRDefault="00163794" w:rsidP="00B930B8">
      <w:pPr>
        <w:ind w:left="360" w:hanging="360"/>
        <w:rPr>
          <w:rFonts w:ascii="Times New Roman" w:hAnsi="Times New Roman" w:cs="Times New Roman"/>
        </w:rPr>
      </w:pPr>
      <w:r w:rsidRPr="00B930B8">
        <w:rPr>
          <w:rFonts w:ascii="Times New Roman" w:hAnsi="Times New Roman" w:cs="Times New Roman"/>
          <w:i/>
          <w:iCs/>
        </w:rPr>
        <w:t>Cherish</w:t>
      </w:r>
      <w:r w:rsidRPr="00B930B8">
        <w:rPr>
          <w:rFonts w:ascii="Times New Roman" w:hAnsi="Times New Roman" w:cs="Times New Roman"/>
        </w:rPr>
        <w:t> by Gary Thomas</w:t>
      </w:r>
    </w:p>
    <w:sectPr w:rsidR="00423530" w:rsidRPr="00B930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E0010F"/>
    <w:multiLevelType w:val="multilevel"/>
    <w:tmpl w:val="8B9ED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D66309"/>
    <w:multiLevelType w:val="multilevel"/>
    <w:tmpl w:val="30105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9FC7201"/>
    <w:multiLevelType w:val="multilevel"/>
    <w:tmpl w:val="D3AAE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5C3BCE"/>
    <w:multiLevelType w:val="multilevel"/>
    <w:tmpl w:val="F5D0A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17759E2"/>
    <w:multiLevelType w:val="multilevel"/>
    <w:tmpl w:val="EBCA4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5160C8E"/>
    <w:multiLevelType w:val="multilevel"/>
    <w:tmpl w:val="BAF00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530556">
    <w:abstractNumId w:val="3"/>
  </w:num>
  <w:num w:numId="2" w16cid:durableId="438917498">
    <w:abstractNumId w:val="0"/>
  </w:num>
  <w:num w:numId="3" w16cid:durableId="1233733929">
    <w:abstractNumId w:val="4"/>
  </w:num>
  <w:num w:numId="4" w16cid:durableId="1056927306">
    <w:abstractNumId w:val="5"/>
  </w:num>
  <w:num w:numId="5" w16cid:durableId="55855771">
    <w:abstractNumId w:val="2"/>
  </w:num>
  <w:num w:numId="6" w16cid:durableId="16319381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794"/>
    <w:rsid w:val="00163794"/>
    <w:rsid w:val="00332177"/>
    <w:rsid w:val="00423530"/>
    <w:rsid w:val="004A3E4A"/>
    <w:rsid w:val="004C79CD"/>
    <w:rsid w:val="005C3327"/>
    <w:rsid w:val="00643BB5"/>
    <w:rsid w:val="006E6D4F"/>
    <w:rsid w:val="009426C8"/>
    <w:rsid w:val="00B32F90"/>
    <w:rsid w:val="00B930B8"/>
    <w:rsid w:val="00CF1D83"/>
    <w:rsid w:val="00D62C53"/>
    <w:rsid w:val="00EA1725"/>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872C4"/>
  <w15:chartTrackingRefBased/>
  <w15:docId w15:val="{67452FB3-9F84-6049-A6E6-3A20770E8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637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637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637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637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637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6379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6379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6379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6379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37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37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37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37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37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37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37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37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3794"/>
    <w:rPr>
      <w:rFonts w:eastAsiaTheme="majorEastAsia" w:cstheme="majorBidi"/>
      <w:color w:val="272727" w:themeColor="text1" w:themeTint="D8"/>
    </w:rPr>
  </w:style>
  <w:style w:type="paragraph" w:styleId="Title">
    <w:name w:val="Title"/>
    <w:basedOn w:val="Normal"/>
    <w:next w:val="Normal"/>
    <w:link w:val="TitleChar"/>
    <w:uiPriority w:val="10"/>
    <w:qFormat/>
    <w:rsid w:val="0016379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37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379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37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379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63794"/>
    <w:rPr>
      <w:i/>
      <w:iCs/>
      <w:color w:val="404040" w:themeColor="text1" w:themeTint="BF"/>
    </w:rPr>
  </w:style>
  <w:style w:type="paragraph" w:styleId="ListParagraph">
    <w:name w:val="List Paragraph"/>
    <w:basedOn w:val="Normal"/>
    <w:uiPriority w:val="34"/>
    <w:qFormat/>
    <w:rsid w:val="00163794"/>
    <w:pPr>
      <w:ind w:left="720"/>
      <w:contextualSpacing/>
    </w:pPr>
  </w:style>
  <w:style w:type="character" w:styleId="IntenseEmphasis">
    <w:name w:val="Intense Emphasis"/>
    <w:basedOn w:val="DefaultParagraphFont"/>
    <w:uiPriority w:val="21"/>
    <w:qFormat/>
    <w:rsid w:val="00163794"/>
    <w:rPr>
      <w:i/>
      <w:iCs/>
      <w:color w:val="0F4761" w:themeColor="accent1" w:themeShade="BF"/>
    </w:rPr>
  </w:style>
  <w:style w:type="paragraph" w:styleId="IntenseQuote">
    <w:name w:val="Intense Quote"/>
    <w:basedOn w:val="Normal"/>
    <w:next w:val="Normal"/>
    <w:link w:val="IntenseQuoteChar"/>
    <w:uiPriority w:val="30"/>
    <w:qFormat/>
    <w:rsid w:val="001637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63794"/>
    <w:rPr>
      <w:i/>
      <w:iCs/>
      <w:color w:val="0F4761" w:themeColor="accent1" w:themeShade="BF"/>
    </w:rPr>
  </w:style>
  <w:style w:type="character" w:styleId="IntenseReference">
    <w:name w:val="Intense Reference"/>
    <w:basedOn w:val="DefaultParagraphFont"/>
    <w:uiPriority w:val="32"/>
    <w:qFormat/>
    <w:rsid w:val="0016379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7597">
      <w:bodyDiv w:val="1"/>
      <w:marLeft w:val="0"/>
      <w:marRight w:val="0"/>
      <w:marTop w:val="0"/>
      <w:marBottom w:val="0"/>
      <w:divBdr>
        <w:top w:val="none" w:sz="0" w:space="0" w:color="auto"/>
        <w:left w:val="none" w:sz="0" w:space="0" w:color="auto"/>
        <w:bottom w:val="none" w:sz="0" w:space="0" w:color="auto"/>
        <w:right w:val="none" w:sz="0" w:space="0" w:color="auto"/>
      </w:divBdr>
    </w:div>
    <w:div w:id="607660808">
      <w:bodyDiv w:val="1"/>
      <w:marLeft w:val="0"/>
      <w:marRight w:val="0"/>
      <w:marTop w:val="0"/>
      <w:marBottom w:val="0"/>
      <w:divBdr>
        <w:top w:val="none" w:sz="0" w:space="0" w:color="auto"/>
        <w:left w:val="none" w:sz="0" w:space="0" w:color="auto"/>
        <w:bottom w:val="none" w:sz="0" w:space="0" w:color="auto"/>
        <w:right w:val="none" w:sz="0" w:space="0" w:color="auto"/>
      </w:divBdr>
    </w:div>
    <w:div w:id="729118104">
      <w:bodyDiv w:val="1"/>
      <w:marLeft w:val="0"/>
      <w:marRight w:val="0"/>
      <w:marTop w:val="0"/>
      <w:marBottom w:val="0"/>
      <w:divBdr>
        <w:top w:val="none" w:sz="0" w:space="0" w:color="auto"/>
        <w:left w:val="none" w:sz="0" w:space="0" w:color="auto"/>
        <w:bottom w:val="none" w:sz="0" w:space="0" w:color="auto"/>
        <w:right w:val="none" w:sz="0" w:space="0" w:color="auto"/>
      </w:divBdr>
    </w:div>
    <w:div w:id="793905019">
      <w:bodyDiv w:val="1"/>
      <w:marLeft w:val="0"/>
      <w:marRight w:val="0"/>
      <w:marTop w:val="0"/>
      <w:marBottom w:val="0"/>
      <w:divBdr>
        <w:top w:val="none" w:sz="0" w:space="0" w:color="auto"/>
        <w:left w:val="none" w:sz="0" w:space="0" w:color="auto"/>
        <w:bottom w:val="none" w:sz="0" w:space="0" w:color="auto"/>
        <w:right w:val="none" w:sz="0" w:space="0" w:color="auto"/>
      </w:divBdr>
    </w:div>
    <w:div w:id="903564093">
      <w:bodyDiv w:val="1"/>
      <w:marLeft w:val="0"/>
      <w:marRight w:val="0"/>
      <w:marTop w:val="0"/>
      <w:marBottom w:val="0"/>
      <w:divBdr>
        <w:top w:val="none" w:sz="0" w:space="0" w:color="auto"/>
        <w:left w:val="none" w:sz="0" w:space="0" w:color="auto"/>
        <w:bottom w:val="none" w:sz="0" w:space="0" w:color="auto"/>
        <w:right w:val="none" w:sz="0" w:space="0" w:color="auto"/>
      </w:divBdr>
    </w:div>
    <w:div w:id="1399288005">
      <w:bodyDiv w:val="1"/>
      <w:marLeft w:val="0"/>
      <w:marRight w:val="0"/>
      <w:marTop w:val="0"/>
      <w:marBottom w:val="0"/>
      <w:divBdr>
        <w:top w:val="none" w:sz="0" w:space="0" w:color="auto"/>
        <w:left w:val="none" w:sz="0" w:space="0" w:color="auto"/>
        <w:bottom w:val="none" w:sz="0" w:space="0" w:color="auto"/>
        <w:right w:val="none" w:sz="0" w:space="0" w:color="auto"/>
      </w:divBdr>
    </w:div>
    <w:div w:id="1405374111">
      <w:bodyDiv w:val="1"/>
      <w:marLeft w:val="0"/>
      <w:marRight w:val="0"/>
      <w:marTop w:val="0"/>
      <w:marBottom w:val="0"/>
      <w:divBdr>
        <w:top w:val="none" w:sz="0" w:space="0" w:color="auto"/>
        <w:left w:val="none" w:sz="0" w:space="0" w:color="auto"/>
        <w:bottom w:val="none" w:sz="0" w:space="0" w:color="auto"/>
        <w:right w:val="none" w:sz="0" w:space="0" w:color="auto"/>
      </w:divBdr>
    </w:div>
    <w:div w:id="1663511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1204</Words>
  <Characters>6263</Characters>
  <Application>Microsoft Office Word</Application>
  <DocSecurity>0</DocSecurity>
  <Lines>139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7</cp:revision>
  <dcterms:created xsi:type="dcterms:W3CDTF">2026-04-08T14:57:00Z</dcterms:created>
  <dcterms:modified xsi:type="dcterms:W3CDTF">2026-06-16T23:47:00Z</dcterms:modified>
</cp:coreProperties>
</file>